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FEA" w:rsidRDefault="00152FEA" w:rsidP="00152FEA">
      <w:pPr>
        <w:jc w:val="center"/>
      </w:pPr>
      <w:r w:rsidRPr="00152FEA">
        <w:drawing>
          <wp:inline distT="0" distB="0" distL="0" distR="0" wp14:anchorId="5BB399F0" wp14:editId="142568A7">
            <wp:extent cx="2124000" cy="1595087"/>
            <wp:effectExtent l="0" t="0" r="0" b="5715"/>
            <wp:docPr id="3" name="Рисунок 3" descr="http://kardymovo.ru/files/272/den-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ardymovo.ru/files/272/den-p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0" cy="1595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1253928" wp14:editId="3C0EB72E">
                <wp:extent cx="304800" cy="304800"/>
                <wp:effectExtent l="0" t="0" r="0" b="0"/>
                <wp:docPr id="2" name="AutoShape 2" descr="http://kardymovo.ru/files/272/den-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://kardymovo.ru/files/272/den-pp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l6cH+dcCAADo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152FEA" w:rsidRPr="008F0DDB" w:rsidRDefault="00152FEA" w:rsidP="008F0DDB">
      <w:pPr>
        <w:spacing w:after="0"/>
        <w:ind w:firstLine="709"/>
        <w:jc w:val="both"/>
        <w:rPr>
          <w:rFonts w:ascii="Liberation Serif" w:hAnsi="Liberation Serif"/>
          <w:b/>
          <w:color w:val="7030A0"/>
          <w:sz w:val="32"/>
          <w:szCs w:val="32"/>
        </w:rPr>
      </w:pPr>
      <w:r w:rsidRPr="008F0DDB">
        <w:rPr>
          <w:rFonts w:ascii="Liberation Serif" w:hAnsi="Liberation Serif"/>
          <w:b/>
          <w:color w:val="7030A0"/>
          <w:sz w:val="32"/>
          <w:szCs w:val="32"/>
        </w:rPr>
        <w:t>20 ноября 2019 года   в рамках Дня правовой помощи детям органы и учреждения системы профилактики безнадзорности и правонарушений несовершеннолетних проводят открытый прием жителей Кировского района по вопросам защиты прав детей.</w:t>
      </w:r>
    </w:p>
    <w:p w:rsidR="008F0DDB" w:rsidRDefault="00152FEA" w:rsidP="008F0DDB">
      <w:pPr>
        <w:spacing w:after="0"/>
        <w:ind w:firstLine="709"/>
        <w:jc w:val="both"/>
        <w:rPr>
          <w:rFonts w:ascii="Liberation Serif" w:hAnsi="Liberation Serif"/>
          <w:b/>
          <w:color w:val="7030A0"/>
          <w:sz w:val="32"/>
          <w:szCs w:val="32"/>
        </w:rPr>
      </w:pPr>
      <w:r w:rsidRPr="008F0DDB">
        <w:rPr>
          <w:rFonts w:ascii="Liberation Serif" w:hAnsi="Liberation Serif"/>
          <w:b/>
          <w:color w:val="7030A0"/>
          <w:sz w:val="32"/>
          <w:szCs w:val="32"/>
        </w:rPr>
        <w:t>В приеме примут участие руководители  и специалисты</w:t>
      </w:r>
      <w:r w:rsidR="008F0DDB">
        <w:rPr>
          <w:rFonts w:ascii="Liberation Serif" w:hAnsi="Liberation Serif"/>
          <w:b/>
          <w:color w:val="7030A0"/>
          <w:sz w:val="32"/>
          <w:szCs w:val="32"/>
        </w:rPr>
        <w:t>:</w:t>
      </w:r>
    </w:p>
    <w:p w:rsidR="008F0DDB" w:rsidRDefault="00152FEA" w:rsidP="008F0DDB">
      <w:pPr>
        <w:spacing w:after="0"/>
        <w:ind w:firstLine="709"/>
        <w:jc w:val="both"/>
        <w:rPr>
          <w:rFonts w:ascii="Liberation Serif" w:hAnsi="Liberation Serif"/>
          <w:b/>
          <w:color w:val="7030A0"/>
          <w:sz w:val="32"/>
          <w:szCs w:val="32"/>
        </w:rPr>
      </w:pPr>
      <w:r w:rsidRPr="008F0DDB">
        <w:rPr>
          <w:rFonts w:ascii="Liberation Serif" w:hAnsi="Liberation Serif"/>
          <w:b/>
          <w:color w:val="7030A0"/>
          <w:sz w:val="32"/>
          <w:szCs w:val="32"/>
        </w:rPr>
        <w:t>Территориальной комиссии по делам несовершеннолетних</w:t>
      </w:r>
      <w:r w:rsidR="008F0DDB">
        <w:rPr>
          <w:rFonts w:ascii="Liberation Serif" w:hAnsi="Liberation Serif"/>
          <w:b/>
          <w:color w:val="7030A0"/>
          <w:sz w:val="32"/>
          <w:szCs w:val="32"/>
        </w:rPr>
        <w:t xml:space="preserve"> и защите их прав;</w:t>
      </w:r>
    </w:p>
    <w:p w:rsidR="008F0DDB" w:rsidRDefault="008F0DDB" w:rsidP="008F0DDB">
      <w:pPr>
        <w:spacing w:after="0"/>
        <w:ind w:firstLine="709"/>
        <w:jc w:val="both"/>
        <w:rPr>
          <w:rFonts w:ascii="Liberation Serif" w:hAnsi="Liberation Serif"/>
          <w:b/>
          <w:color w:val="7030A0"/>
          <w:sz w:val="32"/>
          <w:szCs w:val="32"/>
        </w:rPr>
      </w:pPr>
      <w:r>
        <w:rPr>
          <w:rFonts w:ascii="Liberation Serif" w:hAnsi="Liberation Serif"/>
          <w:b/>
          <w:color w:val="7030A0"/>
          <w:sz w:val="32"/>
          <w:szCs w:val="32"/>
        </w:rPr>
        <w:t>Управления социальной политики;</w:t>
      </w:r>
    </w:p>
    <w:p w:rsidR="008F0DDB" w:rsidRDefault="008F0DDB" w:rsidP="008F0DDB">
      <w:pPr>
        <w:spacing w:after="0"/>
        <w:ind w:firstLine="709"/>
        <w:jc w:val="both"/>
        <w:rPr>
          <w:rFonts w:ascii="Liberation Serif" w:hAnsi="Liberation Serif"/>
          <w:b/>
          <w:color w:val="7030A0"/>
          <w:sz w:val="32"/>
          <w:szCs w:val="32"/>
        </w:rPr>
      </w:pPr>
      <w:r>
        <w:rPr>
          <w:rFonts w:ascii="Liberation Serif" w:hAnsi="Liberation Serif"/>
          <w:b/>
          <w:color w:val="7030A0"/>
          <w:sz w:val="32"/>
          <w:szCs w:val="32"/>
        </w:rPr>
        <w:t>Отдела опеки и попечительства;</w:t>
      </w:r>
    </w:p>
    <w:p w:rsidR="008F0DDB" w:rsidRDefault="008F0DDB" w:rsidP="008F0DDB">
      <w:pPr>
        <w:spacing w:after="0"/>
        <w:ind w:firstLine="709"/>
        <w:jc w:val="both"/>
        <w:rPr>
          <w:rFonts w:ascii="Liberation Serif" w:hAnsi="Liberation Serif"/>
          <w:b/>
          <w:color w:val="7030A0"/>
          <w:sz w:val="32"/>
          <w:szCs w:val="32"/>
        </w:rPr>
      </w:pPr>
      <w:r>
        <w:rPr>
          <w:rFonts w:ascii="Liberation Serif" w:hAnsi="Liberation Serif"/>
          <w:b/>
          <w:color w:val="7030A0"/>
          <w:sz w:val="32"/>
          <w:szCs w:val="32"/>
        </w:rPr>
        <w:t>Управления образования;</w:t>
      </w:r>
    </w:p>
    <w:p w:rsidR="008F0DDB" w:rsidRDefault="00152FEA" w:rsidP="008F0DDB">
      <w:pPr>
        <w:spacing w:after="0"/>
        <w:ind w:firstLine="709"/>
        <w:jc w:val="both"/>
        <w:rPr>
          <w:rFonts w:ascii="Liberation Serif" w:hAnsi="Liberation Serif"/>
          <w:b/>
          <w:color w:val="7030A0"/>
          <w:sz w:val="32"/>
          <w:szCs w:val="32"/>
        </w:rPr>
      </w:pPr>
      <w:r w:rsidRPr="008F0DDB">
        <w:rPr>
          <w:rFonts w:ascii="Liberation Serif" w:hAnsi="Liberation Serif"/>
          <w:b/>
          <w:color w:val="7030A0"/>
          <w:sz w:val="32"/>
          <w:szCs w:val="32"/>
        </w:rPr>
        <w:t>Екатеринбургского центра занято</w:t>
      </w:r>
      <w:r w:rsidR="008F0DDB">
        <w:rPr>
          <w:rFonts w:ascii="Liberation Serif" w:hAnsi="Liberation Serif"/>
          <w:b/>
          <w:color w:val="7030A0"/>
          <w:sz w:val="32"/>
          <w:szCs w:val="32"/>
        </w:rPr>
        <w:t>сти;</w:t>
      </w:r>
    </w:p>
    <w:p w:rsidR="008F0DDB" w:rsidRDefault="00152FEA" w:rsidP="008F0DDB">
      <w:pPr>
        <w:spacing w:after="0"/>
        <w:ind w:firstLine="709"/>
        <w:jc w:val="both"/>
        <w:rPr>
          <w:rFonts w:ascii="Liberation Serif" w:hAnsi="Liberation Serif"/>
          <w:b/>
          <w:color w:val="7030A0"/>
          <w:sz w:val="32"/>
          <w:szCs w:val="32"/>
        </w:rPr>
      </w:pPr>
      <w:r w:rsidRPr="008F0DDB">
        <w:rPr>
          <w:rFonts w:ascii="Liberation Serif" w:hAnsi="Liberation Serif"/>
          <w:b/>
          <w:color w:val="7030A0"/>
          <w:sz w:val="32"/>
          <w:szCs w:val="32"/>
        </w:rPr>
        <w:t>Прокуратуры Кировского района</w:t>
      </w:r>
      <w:r w:rsidR="008F0DDB">
        <w:rPr>
          <w:rFonts w:ascii="Liberation Serif" w:hAnsi="Liberation Serif"/>
          <w:b/>
          <w:color w:val="7030A0"/>
          <w:sz w:val="32"/>
          <w:szCs w:val="32"/>
        </w:rPr>
        <w:t>;</w:t>
      </w:r>
    </w:p>
    <w:p w:rsidR="008F0DDB" w:rsidRDefault="008F0DDB" w:rsidP="008F0DDB">
      <w:pPr>
        <w:spacing w:after="0"/>
        <w:ind w:firstLine="709"/>
        <w:jc w:val="both"/>
        <w:rPr>
          <w:rFonts w:ascii="Liberation Serif" w:hAnsi="Liberation Serif"/>
          <w:b/>
          <w:color w:val="7030A0"/>
          <w:sz w:val="32"/>
          <w:szCs w:val="32"/>
        </w:rPr>
      </w:pPr>
      <w:r>
        <w:rPr>
          <w:rFonts w:ascii="Liberation Serif" w:hAnsi="Liberation Serif"/>
          <w:b/>
          <w:color w:val="7030A0"/>
          <w:sz w:val="32"/>
          <w:szCs w:val="32"/>
        </w:rPr>
        <w:t>Центра внешкольной работы «Лидер»;</w:t>
      </w:r>
    </w:p>
    <w:p w:rsidR="00565A54" w:rsidRDefault="008F0DDB" w:rsidP="008F0DDB">
      <w:pPr>
        <w:spacing w:after="0"/>
        <w:ind w:firstLine="709"/>
        <w:jc w:val="both"/>
        <w:rPr>
          <w:rFonts w:ascii="Liberation Serif" w:hAnsi="Liberation Serif"/>
          <w:b/>
          <w:color w:val="7030A0"/>
          <w:sz w:val="32"/>
          <w:szCs w:val="32"/>
        </w:rPr>
      </w:pPr>
      <w:r>
        <w:rPr>
          <w:rFonts w:ascii="Liberation Serif" w:hAnsi="Liberation Serif"/>
          <w:b/>
          <w:color w:val="7030A0"/>
          <w:sz w:val="32"/>
          <w:szCs w:val="32"/>
        </w:rPr>
        <w:t>Детской городской поликлиники № 13;</w:t>
      </w:r>
    </w:p>
    <w:p w:rsidR="008F0DDB" w:rsidRDefault="008F0DDB" w:rsidP="008F0DDB">
      <w:pPr>
        <w:spacing w:after="0"/>
        <w:ind w:firstLine="709"/>
        <w:jc w:val="both"/>
        <w:rPr>
          <w:rFonts w:ascii="Liberation Serif" w:hAnsi="Liberation Serif"/>
          <w:b/>
          <w:color w:val="7030A0"/>
          <w:sz w:val="32"/>
          <w:szCs w:val="32"/>
        </w:rPr>
      </w:pPr>
      <w:r>
        <w:rPr>
          <w:rFonts w:ascii="Liberation Serif" w:hAnsi="Liberation Serif"/>
          <w:b/>
          <w:color w:val="7030A0"/>
          <w:sz w:val="32"/>
          <w:szCs w:val="32"/>
        </w:rPr>
        <w:t>Свердловской областной гильдии адвокатов</w:t>
      </w:r>
      <w:r w:rsidR="005D1360">
        <w:rPr>
          <w:rFonts w:ascii="Liberation Serif" w:hAnsi="Liberation Serif"/>
          <w:b/>
          <w:color w:val="7030A0"/>
          <w:sz w:val="32"/>
          <w:szCs w:val="32"/>
        </w:rPr>
        <w:t>;</w:t>
      </w:r>
    </w:p>
    <w:p w:rsidR="005D1360" w:rsidRDefault="005D1360" w:rsidP="008F0DDB">
      <w:pPr>
        <w:spacing w:after="0"/>
        <w:ind w:firstLine="709"/>
        <w:jc w:val="both"/>
        <w:rPr>
          <w:rFonts w:ascii="Liberation Serif" w:hAnsi="Liberation Serif"/>
          <w:b/>
          <w:color w:val="7030A0"/>
          <w:sz w:val="32"/>
          <w:szCs w:val="32"/>
        </w:rPr>
      </w:pPr>
      <w:r>
        <w:rPr>
          <w:rFonts w:ascii="Liberation Serif" w:hAnsi="Liberation Serif"/>
          <w:b/>
          <w:color w:val="7030A0"/>
          <w:sz w:val="32"/>
          <w:szCs w:val="32"/>
        </w:rPr>
        <w:t>Государственной инспекции по безопасности дорожного движения</w:t>
      </w:r>
    </w:p>
    <w:p w:rsidR="008F0DDB" w:rsidRDefault="008F0DDB" w:rsidP="008F0DDB">
      <w:pPr>
        <w:spacing w:after="0"/>
        <w:ind w:firstLine="709"/>
        <w:jc w:val="both"/>
        <w:rPr>
          <w:rFonts w:ascii="Liberation Serif" w:hAnsi="Liberation Serif"/>
          <w:b/>
          <w:color w:val="7030A0"/>
          <w:sz w:val="32"/>
          <w:szCs w:val="32"/>
        </w:rPr>
      </w:pPr>
    </w:p>
    <w:p w:rsidR="008F0DDB" w:rsidRDefault="008F0DDB" w:rsidP="008F0DDB">
      <w:pPr>
        <w:spacing w:after="0"/>
        <w:ind w:firstLine="709"/>
        <w:jc w:val="both"/>
        <w:rPr>
          <w:rFonts w:ascii="Liberation Serif" w:hAnsi="Liberation Serif"/>
          <w:b/>
          <w:color w:val="7030A0"/>
          <w:sz w:val="32"/>
          <w:szCs w:val="32"/>
        </w:rPr>
      </w:pPr>
      <w:r>
        <w:rPr>
          <w:rFonts w:ascii="Liberation Serif" w:hAnsi="Liberation Serif"/>
          <w:b/>
          <w:color w:val="7030A0"/>
          <w:sz w:val="32"/>
          <w:szCs w:val="32"/>
        </w:rPr>
        <w:t>Прием состоится 20 ноября с 16.00 до 18.00 часов в Библиотеке № 17 по адресу ул. Ленина, д.70</w:t>
      </w:r>
    </w:p>
    <w:p w:rsidR="008F0DDB" w:rsidRDefault="008F0DDB" w:rsidP="008F0DDB">
      <w:pPr>
        <w:spacing w:after="0"/>
        <w:ind w:firstLine="709"/>
        <w:jc w:val="both"/>
        <w:rPr>
          <w:rFonts w:ascii="Liberation Serif" w:hAnsi="Liberation Serif"/>
          <w:b/>
          <w:color w:val="7030A0"/>
          <w:sz w:val="32"/>
          <w:szCs w:val="32"/>
        </w:rPr>
      </w:pPr>
    </w:p>
    <w:p w:rsidR="008F0DDB" w:rsidRDefault="008F0DDB" w:rsidP="008F0DDB">
      <w:pPr>
        <w:spacing w:after="0"/>
        <w:ind w:firstLine="709"/>
        <w:jc w:val="both"/>
        <w:rPr>
          <w:rFonts w:ascii="Liberation Serif" w:hAnsi="Liberation Serif"/>
          <w:b/>
          <w:color w:val="7030A0"/>
          <w:sz w:val="32"/>
          <w:szCs w:val="32"/>
        </w:rPr>
      </w:pPr>
      <w:r>
        <w:rPr>
          <w:rFonts w:ascii="Liberation Serif" w:hAnsi="Liberation Serif"/>
          <w:b/>
          <w:color w:val="7030A0"/>
          <w:sz w:val="32"/>
          <w:szCs w:val="32"/>
        </w:rPr>
        <w:t>Мы готовы ответить на все Ваши вопросы!</w:t>
      </w:r>
    </w:p>
    <w:p w:rsidR="008F0DDB" w:rsidRPr="008F0DDB" w:rsidRDefault="008F0DDB" w:rsidP="008F0DDB">
      <w:pPr>
        <w:spacing w:after="0"/>
        <w:ind w:firstLine="709"/>
        <w:jc w:val="both"/>
        <w:rPr>
          <w:b/>
          <w:color w:val="7030A0"/>
        </w:rPr>
      </w:pPr>
      <w:bookmarkStart w:id="0" w:name="_GoBack"/>
      <w:bookmarkEnd w:id="0"/>
    </w:p>
    <w:sectPr w:rsidR="008F0DDB" w:rsidRPr="008F0DDB" w:rsidSect="00152F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F0A"/>
    <w:rsid w:val="00152FEA"/>
    <w:rsid w:val="00421F0A"/>
    <w:rsid w:val="005111C4"/>
    <w:rsid w:val="00565A54"/>
    <w:rsid w:val="005D1360"/>
    <w:rsid w:val="008F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F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2019-11-14T04:42:00Z</dcterms:created>
  <dcterms:modified xsi:type="dcterms:W3CDTF">2019-11-14T04:46:00Z</dcterms:modified>
</cp:coreProperties>
</file>